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729D" w14:textId="5CAA626B" w:rsidR="00770919" w:rsidRPr="002E3B5A" w:rsidRDefault="00770919" w:rsidP="00770919">
      <w:pPr>
        <w:spacing w:after="160"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  <w:r w:rsidRPr="002E3B5A">
        <w:rPr>
          <w:rFonts w:asciiTheme="minorHAnsi" w:eastAsiaTheme="minorHAnsi" w:hAnsiTheme="minorHAnsi" w:cstheme="minorBidi"/>
          <w:sz w:val="28"/>
          <w:szCs w:val="28"/>
        </w:rPr>
        <w:t xml:space="preserve">ZAKLJUČCI SA </w:t>
      </w:r>
      <w:r>
        <w:rPr>
          <w:rFonts w:asciiTheme="minorHAnsi" w:eastAsiaTheme="minorHAnsi" w:hAnsiTheme="minorHAnsi" w:cstheme="minorBidi"/>
          <w:sz w:val="28"/>
          <w:szCs w:val="28"/>
        </w:rPr>
        <w:t>3</w:t>
      </w:r>
      <w:r>
        <w:rPr>
          <w:rFonts w:asciiTheme="minorHAnsi" w:eastAsiaTheme="minorHAnsi" w:hAnsiTheme="minorHAnsi" w:cstheme="minorBidi"/>
          <w:sz w:val="28"/>
          <w:szCs w:val="28"/>
          <w:lang w:val="hr-HR"/>
        </w:rPr>
        <w:t>8</w:t>
      </w:r>
      <w:r w:rsidRPr="002E3B5A">
        <w:rPr>
          <w:rFonts w:asciiTheme="minorHAnsi" w:eastAsiaTheme="minorHAnsi" w:hAnsiTheme="minorHAnsi" w:cstheme="minorBidi"/>
          <w:sz w:val="28"/>
          <w:szCs w:val="28"/>
        </w:rPr>
        <w:t>. SJEDNICE UPRAVNOG VIJEĆA DV MRVICA</w:t>
      </w:r>
    </w:p>
    <w:p w14:paraId="6B3A34F2" w14:textId="77777777" w:rsidR="006825FA" w:rsidRPr="00620CB5" w:rsidRDefault="006825FA" w:rsidP="001A6DA1">
      <w:pPr>
        <w:rPr>
          <w:rFonts w:asciiTheme="minorHAnsi" w:hAnsiTheme="minorHAnsi" w:cstheme="minorHAnsi"/>
        </w:rPr>
      </w:pPr>
    </w:p>
    <w:p w14:paraId="248A2BFF" w14:textId="5D02DAE7" w:rsidR="00297456" w:rsidRDefault="00D9753A" w:rsidP="00297456">
      <w:pPr>
        <w:rPr>
          <w:rFonts w:asciiTheme="minorHAnsi" w:hAnsiTheme="minorHAnsi" w:cstheme="minorHAnsi"/>
        </w:rPr>
      </w:pPr>
      <w:bookmarkStart w:id="0" w:name="_Hlk181880178"/>
      <w:r w:rsidRPr="00620CB5">
        <w:rPr>
          <w:rFonts w:asciiTheme="minorHAnsi" w:hAnsiTheme="minorHAnsi" w:cstheme="minorHAnsi"/>
        </w:rPr>
        <w:t xml:space="preserve">Sjednica je održana </w:t>
      </w:r>
      <w:bookmarkEnd w:id="0"/>
      <w:r w:rsidR="00620CB5" w:rsidRPr="00620CB5">
        <w:rPr>
          <w:rFonts w:asciiTheme="minorHAnsi" w:hAnsiTheme="minorHAnsi" w:cstheme="minorHAnsi"/>
        </w:rPr>
        <w:t>31.</w:t>
      </w:r>
      <w:r w:rsidR="00297456" w:rsidRPr="00620CB5">
        <w:rPr>
          <w:rFonts w:asciiTheme="minorHAnsi" w:hAnsiTheme="minorHAnsi" w:cstheme="minorHAnsi"/>
        </w:rPr>
        <w:t xml:space="preserve"> siječnja 2025. godine (p</w:t>
      </w:r>
      <w:r w:rsidR="00620CB5" w:rsidRPr="00620CB5">
        <w:rPr>
          <w:rFonts w:asciiTheme="minorHAnsi" w:hAnsiTheme="minorHAnsi" w:cstheme="minorHAnsi"/>
        </w:rPr>
        <w:t>etak</w:t>
      </w:r>
      <w:r w:rsidR="00297456" w:rsidRPr="00620CB5">
        <w:rPr>
          <w:rFonts w:asciiTheme="minorHAnsi" w:hAnsiTheme="minorHAnsi" w:cstheme="minorHAnsi"/>
        </w:rPr>
        <w:t>) s početkom u 1</w:t>
      </w:r>
      <w:r w:rsidR="00620CB5" w:rsidRPr="00620CB5">
        <w:rPr>
          <w:rFonts w:asciiTheme="minorHAnsi" w:hAnsiTheme="minorHAnsi" w:cstheme="minorHAnsi"/>
        </w:rPr>
        <w:t>0</w:t>
      </w:r>
      <w:r w:rsidR="00297456" w:rsidRPr="00620CB5">
        <w:rPr>
          <w:rFonts w:asciiTheme="minorHAnsi" w:hAnsiTheme="minorHAnsi" w:cstheme="minorHAnsi"/>
        </w:rPr>
        <w:t>:00 sati u prostoriji Dječjeg vrtića u Supetru.</w:t>
      </w:r>
      <w:r w:rsidR="00286BD2">
        <w:rPr>
          <w:rFonts w:asciiTheme="minorHAnsi" w:hAnsiTheme="minorHAnsi" w:cstheme="minorHAnsi"/>
        </w:rPr>
        <w:t xml:space="preserve"> Na sjednici su prisutni dr. Branko Jašić, Dijana Ivelić- predsjednica vijeća, Marija Vuković, Katarina Beović i Andrea hodžić, opravdano su odsutne: Nataša Meić i Ivana Šimunović.</w:t>
      </w:r>
    </w:p>
    <w:p w14:paraId="342DC1AE" w14:textId="77777777" w:rsidR="00286BD2" w:rsidRPr="00620CB5" w:rsidRDefault="00286BD2" w:rsidP="00297456">
      <w:pPr>
        <w:rPr>
          <w:rFonts w:asciiTheme="minorHAnsi" w:hAnsiTheme="minorHAnsi" w:cstheme="minorHAnsi"/>
        </w:rPr>
      </w:pPr>
    </w:p>
    <w:p w14:paraId="14C7D1B0" w14:textId="77777777" w:rsidR="00620CB5" w:rsidRPr="00620CB5" w:rsidRDefault="00620CB5" w:rsidP="00620CB5">
      <w:pPr>
        <w:rPr>
          <w:rFonts w:asciiTheme="minorHAnsi" w:hAnsiTheme="minorHAnsi" w:cstheme="minorHAnsi"/>
        </w:rPr>
      </w:pPr>
      <w:r w:rsidRPr="00620CB5">
        <w:rPr>
          <w:rFonts w:asciiTheme="minorHAnsi" w:hAnsiTheme="minorHAnsi" w:cstheme="minorHAnsi"/>
        </w:rPr>
        <w:t>Dnevni red:</w:t>
      </w:r>
    </w:p>
    <w:p w14:paraId="50C3F77F" w14:textId="77777777" w:rsidR="00620CB5" w:rsidRPr="00620CB5" w:rsidRDefault="00620CB5" w:rsidP="00DC6982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20CB5">
        <w:rPr>
          <w:rFonts w:cstheme="minorHAnsi"/>
          <w:sz w:val="24"/>
          <w:szCs w:val="24"/>
        </w:rPr>
        <w:t>Verifikacija Zapisnika sa 37. sjednice Upravnog vijeća koja je održana elektronskim putem.</w:t>
      </w:r>
    </w:p>
    <w:p w14:paraId="08FAA393" w14:textId="77777777" w:rsidR="00620CB5" w:rsidRPr="00620CB5" w:rsidRDefault="00620CB5" w:rsidP="00DC6982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20CB5">
        <w:rPr>
          <w:rFonts w:asciiTheme="minorHAnsi" w:hAnsiTheme="minorHAnsi" w:cstheme="minorHAnsi"/>
        </w:rPr>
        <w:t xml:space="preserve">Donošenje odluke </w:t>
      </w:r>
      <w:bookmarkStart w:id="1" w:name="_Hlk184821399"/>
      <w:r w:rsidRPr="00620CB5">
        <w:rPr>
          <w:rFonts w:asciiTheme="minorHAnsi" w:hAnsiTheme="minorHAnsi" w:cstheme="minorHAnsi"/>
        </w:rPr>
        <w:t>o rezultatima natječaja za radna mjesta:</w:t>
      </w:r>
    </w:p>
    <w:bookmarkEnd w:id="1"/>
    <w:p w14:paraId="1261E91D" w14:textId="77777777" w:rsidR="00620CB5" w:rsidRPr="00620CB5" w:rsidRDefault="00620CB5" w:rsidP="00DC6982">
      <w:pPr>
        <w:pStyle w:val="Odlomakpopisa"/>
        <w:numPr>
          <w:ilvl w:val="1"/>
          <w:numId w:val="3"/>
        </w:numPr>
        <w:spacing w:line="240" w:lineRule="auto"/>
        <w:ind w:left="1635" w:hanging="555"/>
        <w:jc w:val="both"/>
        <w:rPr>
          <w:rFonts w:cstheme="minorHAnsi"/>
          <w:sz w:val="24"/>
          <w:szCs w:val="24"/>
        </w:rPr>
      </w:pPr>
      <w:r w:rsidRPr="00620CB5">
        <w:rPr>
          <w:rFonts w:cstheme="minorHAnsi"/>
          <w:sz w:val="24"/>
          <w:szCs w:val="24"/>
        </w:rPr>
        <w:t>2 odgojitelja/</w:t>
      </w:r>
      <w:proofErr w:type="spellStart"/>
      <w:r w:rsidRPr="00620CB5">
        <w:rPr>
          <w:rFonts w:cstheme="minorHAnsi"/>
          <w:sz w:val="24"/>
          <w:szCs w:val="24"/>
        </w:rPr>
        <w:t>icu</w:t>
      </w:r>
      <w:proofErr w:type="spellEnd"/>
      <w:r w:rsidRPr="00620CB5">
        <w:rPr>
          <w:rFonts w:cstheme="minorHAnsi"/>
          <w:sz w:val="24"/>
          <w:szCs w:val="24"/>
        </w:rPr>
        <w:t xml:space="preserve"> na </w:t>
      </w:r>
      <w:bookmarkStart w:id="2" w:name="_Hlk183078446"/>
      <w:r w:rsidRPr="00620CB5">
        <w:rPr>
          <w:rFonts w:cstheme="minorHAnsi"/>
          <w:sz w:val="24"/>
          <w:szCs w:val="24"/>
        </w:rPr>
        <w:t>puno radno vrijeme, određeno do 31. kolovoza 2025. godine</w:t>
      </w:r>
    </w:p>
    <w:bookmarkEnd w:id="2"/>
    <w:p w14:paraId="5138C58A" w14:textId="77777777" w:rsidR="00620CB5" w:rsidRPr="00620CB5" w:rsidRDefault="00620CB5" w:rsidP="00DC6982">
      <w:pPr>
        <w:pStyle w:val="Odlomakpopisa"/>
        <w:numPr>
          <w:ilvl w:val="1"/>
          <w:numId w:val="3"/>
        </w:numPr>
        <w:spacing w:line="240" w:lineRule="auto"/>
        <w:ind w:left="1635" w:hanging="555"/>
        <w:jc w:val="both"/>
        <w:rPr>
          <w:rFonts w:cstheme="minorHAnsi"/>
          <w:sz w:val="24"/>
          <w:szCs w:val="24"/>
        </w:rPr>
      </w:pPr>
      <w:r w:rsidRPr="00620CB5">
        <w:rPr>
          <w:rFonts w:cstheme="minorHAnsi"/>
          <w:sz w:val="24"/>
          <w:szCs w:val="24"/>
        </w:rPr>
        <w:t>1 odgojitelja/</w:t>
      </w:r>
      <w:proofErr w:type="spellStart"/>
      <w:r w:rsidRPr="00620CB5">
        <w:rPr>
          <w:rFonts w:cstheme="minorHAnsi"/>
          <w:sz w:val="24"/>
          <w:szCs w:val="24"/>
        </w:rPr>
        <w:t>ice</w:t>
      </w:r>
      <w:proofErr w:type="spellEnd"/>
      <w:r w:rsidRPr="00620CB5">
        <w:rPr>
          <w:rFonts w:cstheme="minorHAnsi"/>
          <w:sz w:val="24"/>
          <w:szCs w:val="24"/>
        </w:rPr>
        <w:t xml:space="preserve"> puno radno vrijeme, određeno do 30. lipnja 2025. godine</w:t>
      </w:r>
    </w:p>
    <w:p w14:paraId="09FF2E54" w14:textId="77777777" w:rsidR="00620CB5" w:rsidRPr="00620CB5" w:rsidRDefault="00620CB5" w:rsidP="00DC6982">
      <w:pPr>
        <w:pStyle w:val="Odlomakpopisa"/>
        <w:numPr>
          <w:ilvl w:val="1"/>
          <w:numId w:val="3"/>
        </w:numPr>
        <w:spacing w:line="240" w:lineRule="auto"/>
        <w:ind w:left="1635" w:hanging="555"/>
        <w:jc w:val="both"/>
        <w:rPr>
          <w:rFonts w:cstheme="minorHAnsi"/>
          <w:sz w:val="24"/>
          <w:szCs w:val="24"/>
        </w:rPr>
      </w:pPr>
      <w:r w:rsidRPr="00620CB5">
        <w:rPr>
          <w:rFonts w:cstheme="minorHAnsi"/>
          <w:sz w:val="24"/>
          <w:szCs w:val="24"/>
        </w:rPr>
        <w:t>1 pedagog/inja na puno radno vrijeme, neodređeno</w:t>
      </w:r>
    </w:p>
    <w:p w14:paraId="1DA11546" w14:textId="77777777" w:rsidR="00620CB5" w:rsidRPr="00620CB5" w:rsidRDefault="00620CB5" w:rsidP="00DC6982">
      <w:pPr>
        <w:pStyle w:val="Odlomakpopisa"/>
        <w:numPr>
          <w:ilvl w:val="1"/>
          <w:numId w:val="3"/>
        </w:numPr>
        <w:spacing w:line="240" w:lineRule="auto"/>
        <w:ind w:left="1635" w:hanging="555"/>
        <w:jc w:val="both"/>
        <w:rPr>
          <w:rFonts w:cstheme="minorHAnsi"/>
          <w:sz w:val="24"/>
          <w:szCs w:val="24"/>
        </w:rPr>
      </w:pPr>
      <w:r w:rsidRPr="00620CB5">
        <w:rPr>
          <w:rFonts w:cstheme="minorHAnsi"/>
          <w:sz w:val="24"/>
          <w:szCs w:val="24"/>
        </w:rPr>
        <w:t>1 spremač/</w:t>
      </w:r>
      <w:proofErr w:type="spellStart"/>
      <w:r w:rsidRPr="00620CB5">
        <w:rPr>
          <w:rFonts w:cstheme="minorHAnsi"/>
          <w:sz w:val="24"/>
          <w:szCs w:val="24"/>
        </w:rPr>
        <w:t>ica</w:t>
      </w:r>
      <w:proofErr w:type="spellEnd"/>
      <w:r w:rsidRPr="00620CB5">
        <w:rPr>
          <w:rFonts w:cstheme="minorHAnsi"/>
          <w:sz w:val="24"/>
          <w:szCs w:val="24"/>
        </w:rPr>
        <w:t xml:space="preserve"> na puno radno vrijeme, određeno do 31. kolovoza 2025. godine</w:t>
      </w:r>
    </w:p>
    <w:p w14:paraId="47B9E037" w14:textId="77777777" w:rsidR="00620CB5" w:rsidRPr="00620CB5" w:rsidRDefault="00620CB5" w:rsidP="00DC6982">
      <w:pPr>
        <w:pStyle w:val="Odlomakpopisa"/>
        <w:numPr>
          <w:ilvl w:val="1"/>
          <w:numId w:val="3"/>
        </w:numPr>
        <w:spacing w:line="240" w:lineRule="auto"/>
        <w:ind w:left="1635" w:hanging="555"/>
        <w:jc w:val="both"/>
        <w:rPr>
          <w:rFonts w:cstheme="minorHAnsi"/>
          <w:sz w:val="24"/>
          <w:szCs w:val="24"/>
        </w:rPr>
      </w:pPr>
      <w:r w:rsidRPr="00620CB5">
        <w:rPr>
          <w:rFonts w:cstheme="minorHAnsi"/>
          <w:sz w:val="24"/>
          <w:szCs w:val="24"/>
        </w:rPr>
        <w:t>1 tajnik/</w:t>
      </w:r>
      <w:proofErr w:type="spellStart"/>
      <w:r w:rsidRPr="00620CB5">
        <w:rPr>
          <w:rFonts w:cstheme="minorHAnsi"/>
          <w:sz w:val="24"/>
          <w:szCs w:val="24"/>
        </w:rPr>
        <w:t>ica</w:t>
      </w:r>
      <w:proofErr w:type="spellEnd"/>
      <w:r w:rsidRPr="00620CB5">
        <w:rPr>
          <w:rFonts w:cstheme="minorHAnsi"/>
          <w:sz w:val="24"/>
          <w:szCs w:val="24"/>
        </w:rPr>
        <w:t xml:space="preserve"> na puno radno vrijeme, određeno do 30. lipnja 2025. godine</w:t>
      </w:r>
    </w:p>
    <w:p w14:paraId="350025A9" w14:textId="266391CE" w:rsidR="00620CB5" w:rsidRPr="00DC6982" w:rsidRDefault="00620CB5" w:rsidP="00DC6982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20CB5">
        <w:rPr>
          <w:rFonts w:cstheme="minorHAnsi"/>
          <w:sz w:val="24"/>
          <w:szCs w:val="24"/>
        </w:rPr>
        <w:t xml:space="preserve">Financijski izvještaj za 2024. godinu (izvješćuje voditeljica računovodstva Klara </w:t>
      </w:r>
      <w:proofErr w:type="spellStart"/>
      <w:r w:rsidRPr="00620CB5">
        <w:rPr>
          <w:rFonts w:cstheme="minorHAnsi"/>
          <w:sz w:val="24"/>
          <w:szCs w:val="24"/>
        </w:rPr>
        <w:t>Bjažević</w:t>
      </w:r>
      <w:proofErr w:type="spellEnd"/>
      <w:r w:rsidRPr="00620CB5">
        <w:rPr>
          <w:rFonts w:cstheme="minorHAnsi"/>
          <w:sz w:val="24"/>
          <w:szCs w:val="24"/>
        </w:rPr>
        <w:t>)</w:t>
      </w:r>
    </w:p>
    <w:p w14:paraId="6DCADE44" w14:textId="68FB40D1" w:rsidR="004F23A1" w:rsidRPr="00620CB5" w:rsidRDefault="004F23A1" w:rsidP="00297456">
      <w:pPr>
        <w:rPr>
          <w:rFonts w:asciiTheme="minorHAnsi" w:hAnsiTheme="minorHAnsi" w:cstheme="minorHAnsi"/>
        </w:rPr>
      </w:pPr>
      <w:r w:rsidRPr="00620CB5">
        <w:rPr>
          <w:rFonts w:asciiTheme="minorHAnsi" w:hAnsiTheme="minorHAnsi" w:cstheme="minorHAnsi"/>
        </w:rPr>
        <w:t>Ad. 1. Zapisnik sa 3</w:t>
      </w:r>
      <w:r w:rsidR="00620CB5" w:rsidRPr="00620CB5">
        <w:rPr>
          <w:rFonts w:asciiTheme="minorHAnsi" w:hAnsiTheme="minorHAnsi" w:cstheme="minorHAnsi"/>
        </w:rPr>
        <w:t>7</w:t>
      </w:r>
      <w:r w:rsidRPr="00620CB5">
        <w:rPr>
          <w:rFonts w:asciiTheme="minorHAnsi" w:hAnsiTheme="minorHAnsi" w:cstheme="minorHAnsi"/>
        </w:rPr>
        <w:t>. sjednice UV jednoglasno je verificiran.</w:t>
      </w:r>
    </w:p>
    <w:p w14:paraId="1AAE943E" w14:textId="77777777" w:rsidR="00643913" w:rsidRPr="00620CB5" w:rsidRDefault="00643913" w:rsidP="00297456">
      <w:pPr>
        <w:rPr>
          <w:rFonts w:asciiTheme="minorHAnsi" w:hAnsiTheme="minorHAnsi" w:cstheme="minorHAnsi"/>
        </w:rPr>
      </w:pPr>
    </w:p>
    <w:p w14:paraId="22B96CF0" w14:textId="317EDC10" w:rsidR="00620CB5" w:rsidRDefault="004F23A1" w:rsidP="00620CB5">
      <w:pPr>
        <w:spacing w:line="256" w:lineRule="auto"/>
        <w:rPr>
          <w:rFonts w:asciiTheme="minorHAnsi" w:hAnsiTheme="minorHAnsi" w:cstheme="minorHAnsi"/>
        </w:rPr>
      </w:pPr>
      <w:r w:rsidRPr="00620CB5">
        <w:rPr>
          <w:rFonts w:asciiTheme="minorHAnsi" w:hAnsiTheme="minorHAnsi" w:cstheme="minorHAnsi"/>
        </w:rPr>
        <w:t xml:space="preserve">Ad. 2. Jednoglasno je donesena odluka </w:t>
      </w:r>
      <w:r w:rsidR="00620CB5" w:rsidRPr="00620CB5">
        <w:rPr>
          <w:rFonts w:asciiTheme="minorHAnsi" w:hAnsiTheme="minorHAnsi" w:cstheme="minorHAnsi"/>
        </w:rPr>
        <w:t>o rezultatima natječaja za radna mjesta:</w:t>
      </w:r>
    </w:p>
    <w:p w14:paraId="299A19F3" w14:textId="77777777" w:rsidR="00620CB5" w:rsidRPr="00620CB5" w:rsidRDefault="00620CB5" w:rsidP="00620CB5">
      <w:pPr>
        <w:spacing w:line="256" w:lineRule="auto"/>
        <w:rPr>
          <w:rFonts w:asciiTheme="minorHAnsi" w:hAnsiTheme="minorHAnsi" w:cstheme="minorHAnsi"/>
        </w:rPr>
      </w:pPr>
    </w:p>
    <w:p w14:paraId="34E828B4" w14:textId="3825D81A" w:rsidR="00620CB5" w:rsidRPr="00DC6982" w:rsidRDefault="00620CB5" w:rsidP="00900790">
      <w:pPr>
        <w:pStyle w:val="StandardWeb"/>
        <w:numPr>
          <w:ilvl w:val="0"/>
          <w:numId w:val="10"/>
        </w:numPr>
        <w:spacing w:before="0" w:beforeAutospacing="0" w:after="0" w:afterAutospacing="0" w:line="253" w:lineRule="atLeast"/>
        <w:rPr>
          <w:rFonts w:asciiTheme="minorHAnsi" w:hAnsiTheme="minorHAnsi" w:cstheme="minorHAnsi"/>
          <w:color w:val="222222"/>
        </w:rPr>
      </w:pPr>
      <w:bookmarkStart w:id="3" w:name="m_2781647376907020491__Hlk179802489"/>
      <w:r w:rsidRPr="00DC6982">
        <w:rPr>
          <w:rFonts w:asciiTheme="minorHAnsi" w:hAnsiTheme="minorHAnsi" w:cstheme="minorHAnsi"/>
          <w:color w:val="222222"/>
        </w:rPr>
        <w:t>2 odgojitelja/ice na određeno  puno radno  vrijeme do 31. kolovoza 2025. godine primile su se:</w:t>
      </w:r>
      <w:r w:rsidRPr="00DC6982">
        <w:rPr>
          <w:rStyle w:val="apple-converted-space"/>
          <w:rFonts w:asciiTheme="minorHAnsi" w:hAnsiTheme="minorHAnsi" w:cstheme="minorHAnsi"/>
          <w:color w:val="222222"/>
        </w:rPr>
        <w:t> </w:t>
      </w:r>
      <w:bookmarkEnd w:id="3"/>
      <w:r w:rsidRPr="00DC6982">
        <w:rPr>
          <w:rFonts w:asciiTheme="minorHAnsi" w:hAnsiTheme="minorHAnsi" w:cstheme="minorHAnsi"/>
          <w:b/>
          <w:bCs/>
          <w:color w:val="222222"/>
        </w:rPr>
        <w:t>Petra Miloš</w:t>
      </w:r>
      <w:r w:rsidR="00DC6982" w:rsidRPr="00DC6982">
        <w:rPr>
          <w:rFonts w:asciiTheme="minorHAnsi" w:hAnsiTheme="minorHAnsi" w:cstheme="minorHAnsi"/>
          <w:color w:val="222222"/>
          <w:lang w:val="hr-HR"/>
        </w:rPr>
        <w:t xml:space="preserve"> i </w:t>
      </w:r>
      <w:r w:rsidRPr="00DC6982">
        <w:rPr>
          <w:rFonts w:asciiTheme="minorHAnsi" w:hAnsiTheme="minorHAnsi" w:cstheme="minorHAnsi"/>
          <w:b/>
          <w:bCs/>
          <w:color w:val="222222"/>
        </w:rPr>
        <w:t>Laura Marinkov(s odgojiteljicom će biti sklopljen ugovor po prekidu porodiljnog dopusta)</w:t>
      </w:r>
    </w:p>
    <w:p w14:paraId="496E50BD" w14:textId="77777777" w:rsidR="00620CB5" w:rsidRPr="00620CB5" w:rsidRDefault="00620CB5" w:rsidP="00620CB5">
      <w:pPr>
        <w:pStyle w:val="StandardWeb"/>
        <w:spacing w:before="0" w:beforeAutospacing="0" w:after="0" w:afterAutospacing="0" w:line="253" w:lineRule="atLeast"/>
        <w:ind w:left="720"/>
        <w:rPr>
          <w:rFonts w:asciiTheme="minorHAnsi" w:hAnsiTheme="minorHAnsi" w:cstheme="minorHAnsi"/>
          <w:color w:val="222222"/>
        </w:rPr>
      </w:pPr>
      <w:r w:rsidRPr="00620CB5">
        <w:rPr>
          <w:rFonts w:asciiTheme="minorHAnsi" w:hAnsiTheme="minorHAnsi" w:cstheme="minorHAnsi"/>
          <w:b/>
          <w:bCs/>
          <w:color w:val="222222"/>
        </w:rPr>
        <w:t> </w:t>
      </w:r>
    </w:p>
    <w:p w14:paraId="440FF83B" w14:textId="77777777" w:rsidR="00DC6982" w:rsidRPr="00DC6982" w:rsidRDefault="00620CB5" w:rsidP="00DC6982">
      <w:pPr>
        <w:pStyle w:val="StandardWeb"/>
        <w:numPr>
          <w:ilvl w:val="0"/>
          <w:numId w:val="10"/>
        </w:numPr>
        <w:spacing w:before="0" w:beforeAutospacing="0" w:after="0" w:afterAutospacing="0" w:line="253" w:lineRule="atLeast"/>
        <w:rPr>
          <w:rFonts w:asciiTheme="minorHAnsi" w:hAnsiTheme="minorHAnsi" w:cstheme="minorHAnsi"/>
          <w:color w:val="222222"/>
        </w:rPr>
      </w:pPr>
      <w:r w:rsidRPr="00620CB5">
        <w:rPr>
          <w:rFonts w:asciiTheme="minorHAnsi" w:hAnsiTheme="minorHAnsi" w:cstheme="minorHAnsi"/>
          <w:color w:val="222222"/>
        </w:rPr>
        <w:t>odgojitelja/ice na određeno  puno radno  vrijeme do 30. lipnja 2025. godine primila se:</w:t>
      </w:r>
      <w:r w:rsidRPr="00620CB5">
        <w:rPr>
          <w:rStyle w:val="apple-converted-space"/>
          <w:rFonts w:asciiTheme="minorHAnsi" w:hAnsiTheme="minorHAnsi" w:cstheme="minorHAnsi"/>
          <w:color w:val="222222"/>
        </w:rPr>
        <w:t> </w:t>
      </w:r>
      <w:r w:rsidRPr="00DC6982">
        <w:rPr>
          <w:rFonts w:asciiTheme="minorHAnsi" w:hAnsiTheme="minorHAnsi" w:cstheme="minorHAnsi"/>
          <w:b/>
          <w:bCs/>
          <w:color w:val="222222"/>
        </w:rPr>
        <w:t>Ivana Karlović Ostoja</w:t>
      </w:r>
      <w:bookmarkStart w:id="4" w:name="m_2781647376907020491__Hlk189555450"/>
    </w:p>
    <w:p w14:paraId="33B2DB68" w14:textId="77777777" w:rsidR="00DC6982" w:rsidRDefault="00DC6982" w:rsidP="00DC6982">
      <w:pPr>
        <w:pStyle w:val="Odlomakpopisa"/>
        <w:rPr>
          <w:rFonts w:cstheme="minorHAnsi"/>
          <w:color w:val="222222"/>
        </w:rPr>
      </w:pPr>
    </w:p>
    <w:p w14:paraId="48B327B9" w14:textId="2B2F1AF5" w:rsidR="00620CB5" w:rsidRPr="00DC6982" w:rsidRDefault="00620CB5" w:rsidP="00DC6982">
      <w:pPr>
        <w:pStyle w:val="StandardWeb"/>
        <w:numPr>
          <w:ilvl w:val="0"/>
          <w:numId w:val="10"/>
        </w:numPr>
        <w:spacing w:before="0" w:beforeAutospacing="0" w:after="0" w:afterAutospacing="0" w:line="253" w:lineRule="atLeast"/>
        <w:rPr>
          <w:rStyle w:val="apple-converted-space"/>
          <w:rFonts w:asciiTheme="minorHAnsi" w:hAnsiTheme="minorHAnsi" w:cstheme="minorHAnsi"/>
          <w:color w:val="222222"/>
        </w:rPr>
      </w:pPr>
      <w:r w:rsidRPr="00DC6982">
        <w:rPr>
          <w:rFonts w:asciiTheme="minorHAnsi" w:hAnsiTheme="minorHAnsi" w:cstheme="minorHAnsi"/>
          <w:color w:val="222222"/>
        </w:rPr>
        <w:t>spremač/ica puno radno vrijeme, određeno do 31. kolovoza 2025. godine primila se slijedeća kandidatkinja:</w:t>
      </w:r>
      <w:r w:rsidRPr="00DC6982">
        <w:rPr>
          <w:rStyle w:val="apple-converted-space"/>
          <w:rFonts w:asciiTheme="minorHAnsi" w:hAnsiTheme="minorHAnsi" w:cstheme="minorHAnsi"/>
          <w:color w:val="222222"/>
        </w:rPr>
        <w:t> </w:t>
      </w:r>
      <w:r w:rsidRPr="00DC6982">
        <w:rPr>
          <w:rFonts w:asciiTheme="minorHAnsi" w:hAnsiTheme="minorHAnsi" w:cstheme="minorHAnsi"/>
          <w:b/>
          <w:bCs/>
          <w:color w:val="222222"/>
          <w:lang w:val="pl-PL"/>
        </w:rPr>
        <w:t>Sandra Bralić</w:t>
      </w:r>
    </w:p>
    <w:p w14:paraId="6AD79FEE" w14:textId="77777777" w:rsidR="00620CB5" w:rsidRPr="00620CB5" w:rsidRDefault="00620CB5" w:rsidP="00620CB5">
      <w:pPr>
        <w:pStyle w:val="StandardWeb"/>
        <w:spacing w:before="0" w:beforeAutospacing="0" w:after="0" w:afterAutospacing="0" w:line="253" w:lineRule="atLeast"/>
        <w:ind w:left="720"/>
        <w:rPr>
          <w:rFonts w:asciiTheme="minorHAnsi" w:hAnsiTheme="minorHAnsi" w:cstheme="minorHAnsi"/>
          <w:color w:val="222222"/>
        </w:rPr>
      </w:pPr>
    </w:p>
    <w:p w14:paraId="72124D02" w14:textId="526BB257" w:rsidR="00620CB5" w:rsidRPr="00DC6982" w:rsidRDefault="00620CB5" w:rsidP="00DC6982">
      <w:pPr>
        <w:pStyle w:val="StandardWeb"/>
        <w:numPr>
          <w:ilvl w:val="0"/>
          <w:numId w:val="10"/>
        </w:numPr>
        <w:spacing w:before="0" w:beforeAutospacing="0" w:after="0" w:afterAutospacing="0" w:line="253" w:lineRule="atLeast"/>
        <w:rPr>
          <w:rFonts w:asciiTheme="minorHAnsi" w:hAnsiTheme="minorHAnsi" w:cstheme="minorHAnsi"/>
          <w:color w:val="222222"/>
        </w:rPr>
      </w:pPr>
      <w:r w:rsidRPr="00620CB5">
        <w:rPr>
          <w:rFonts w:asciiTheme="minorHAnsi" w:hAnsiTheme="minorHAnsi" w:cstheme="minorHAnsi"/>
          <w:color w:val="222222"/>
        </w:rPr>
        <w:t>tajnik/ica puno radno vrijeme, određeno do 30. lipnja 2025. godine</w:t>
      </w:r>
      <w:r w:rsidRPr="00620CB5">
        <w:rPr>
          <w:rStyle w:val="apple-converted-space"/>
          <w:rFonts w:asciiTheme="minorHAnsi" w:hAnsiTheme="minorHAnsi" w:cstheme="minorHAnsi"/>
          <w:color w:val="222222"/>
        </w:rPr>
        <w:t> </w:t>
      </w:r>
      <w:r w:rsidRPr="00620CB5">
        <w:rPr>
          <w:rFonts w:asciiTheme="minorHAnsi" w:hAnsiTheme="minorHAnsi" w:cstheme="minorHAnsi"/>
          <w:color w:val="222222"/>
        </w:rPr>
        <w:t>primila se  slijedeća kandidatkinja:</w:t>
      </w:r>
      <w:r w:rsidRPr="00DC6982">
        <w:rPr>
          <w:rFonts w:asciiTheme="minorHAnsi" w:hAnsiTheme="minorHAnsi" w:cstheme="minorHAnsi"/>
          <w:b/>
          <w:bCs/>
          <w:color w:val="222222"/>
        </w:rPr>
        <w:t>Anđela Poljak</w:t>
      </w:r>
    </w:p>
    <w:p w14:paraId="6B660D84" w14:textId="77777777" w:rsidR="00286BD2" w:rsidRPr="00620CB5" w:rsidRDefault="00286BD2" w:rsidP="00620CB5">
      <w:pPr>
        <w:pStyle w:val="StandardWeb"/>
        <w:spacing w:before="0" w:beforeAutospacing="0" w:after="0" w:afterAutospacing="0" w:line="253" w:lineRule="atLeast"/>
        <w:rPr>
          <w:rFonts w:asciiTheme="minorHAnsi" w:hAnsiTheme="minorHAnsi" w:cstheme="minorHAnsi"/>
          <w:color w:val="222222"/>
        </w:rPr>
      </w:pPr>
    </w:p>
    <w:p w14:paraId="6DC11600" w14:textId="18057D9B" w:rsidR="00620CB5" w:rsidRPr="00DC6982" w:rsidRDefault="00620CB5" w:rsidP="00DC6982">
      <w:pPr>
        <w:pStyle w:val="StandardWeb"/>
        <w:numPr>
          <w:ilvl w:val="0"/>
          <w:numId w:val="10"/>
        </w:numPr>
        <w:spacing w:before="0" w:beforeAutospacing="0" w:after="0" w:afterAutospacing="0" w:line="253" w:lineRule="atLeast"/>
        <w:rPr>
          <w:rFonts w:asciiTheme="minorHAnsi" w:hAnsiTheme="minorHAnsi" w:cstheme="minorHAnsi"/>
          <w:color w:val="222222"/>
        </w:rPr>
      </w:pPr>
      <w:r w:rsidRPr="00620CB5">
        <w:rPr>
          <w:rFonts w:asciiTheme="minorHAnsi" w:hAnsiTheme="minorHAnsi" w:cstheme="minorHAnsi"/>
          <w:color w:val="222222"/>
        </w:rPr>
        <w:t>na radno mjesto pedagog/ica radno vrijeme, neodređeno </w:t>
      </w:r>
      <w:r w:rsidRPr="00620CB5">
        <w:rPr>
          <w:rStyle w:val="apple-converted-space"/>
          <w:rFonts w:asciiTheme="minorHAnsi" w:hAnsiTheme="minorHAnsi" w:cstheme="minorHAnsi"/>
          <w:color w:val="222222"/>
        </w:rPr>
        <w:t> </w:t>
      </w:r>
      <w:r w:rsidRPr="00620CB5">
        <w:rPr>
          <w:rFonts w:asciiTheme="minorHAnsi" w:hAnsiTheme="minorHAnsi" w:cstheme="minorHAnsi"/>
          <w:color w:val="222222"/>
        </w:rPr>
        <w:t>primila se </w:t>
      </w:r>
      <w:bookmarkEnd w:id="4"/>
      <w:r w:rsidRPr="00620CB5">
        <w:rPr>
          <w:rFonts w:asciiTheme="minorHAnsi" w:hAnsiTheme="minorHAnsi" w:cstheme="minorHAnsi"/>
          <w:color w:val="222222"/>
        </w:rPr>
        <w:t> slijedeća kandidatkinja:</w:t>
      </w:r>
      <w:r w:rsidRPr="00620CB5">
        <w:rPr>
          <w:rStyle w:val="apple-converted-space"/>
          <w:rFonts w:asciiTheme="minorHAnsi" w:hAnsiTheme="minorHAnsi" w:cstheme="minorHAnsi"/>
          <w:color w:val="222222"/>
        </w:rPr>
        <w:t> </w:t>
      </w:r>
      <w:bookmarkStart w:id="5" w:name="m_2781647376907020491__Hlk122004762"/>
      <w:r w:rsidRPr="00DC6982">
        <w:rPr>
          <w:rFonts w:asciiTheme="minorHAnsi" w:hAnsiTheme="minorHAnsi" w:cstheme="minorHAnsi"/>
          <w:b/>
          <w:bCs/>
          <w:color w:val="222222"/>
          <w:lang w:val="pl-PL"/>
        </w:rPr>
        <w:t>Jasna Kusanović</w:t>
      </w:r>
      <w:bookmarkEnd w:id="5"/>
    </w:p>
    <w:p w14:paraId="72F258F5" w14:textId="25B06480" w:rsidR="004F23A1" w:rsidRPr="00620CB5" w:rsidRDefault="004F23A1" w:rsidP="00620CB5">
      <w:pPr>
        <w:rPr>
          <w:rFonts w:asciiTheme="minorHAnsi" w:hAnsiTheme="minorHAnsi" w:cstheme="minorHAnsi"/>
        </w:rPr>
      </w:pPr>
      <w:r w:rsidRPr="00620CB5">
        <w:rPr>
          <w:rFonts w:asciiTheme="minorHAnsi" w:hAnsiTheme="minorHAnsi" w:cstheme="minorHAnsi"/>
        </w:rPr>
        <w:t xml:space="preserve">Ad.3.  </w:t>
      </w:r>
      <w:r w:rsidR="00286BD2">
        <w:rPr>
          <w:rFonts w:asciiTheme="minorHAnsi" w:hAnsiTheme="minorHAnsi" w:cstheme="minorHAnsi"/>
        </w:rPr>
        <w:t xml:space="preserve">Voditeljica računovodstva Klara Bjažević izvijestila se sve članove upravnog vijeća o Financijskom izvješću </w:t>
      </w:r>
    </w:p>
    <w:p w14:paraId="554E970D" w14:textId="48B59C02" w:rsidR="00441FB9" w:rsidRDefault="00441FB9" w:rsidP="001A6DA1">
      <w:pPr>
        <w:rPr>
          <w:rFonts w:asciiTheme="minorHAnsi" w:hAnsiTheme="minorHAnsi" w:cstheme="minorHAnsi"/>
        </w:rPr>
      </w:pPr>
    </w:p>
    <w:p w14:paraId="442A3A6D" w14:textId="77777777" w:rsidR="00DC6982" w:rsidRPr="00DC6982" w:rsidRDefault="00DC6982" w:rsidP="00DC6982">
      <w:pPr>
        <w:ind w:left="4248"/>
        <w:rPr>
          <w:rFonts w:asciiTheme="minorHAnsi" w:hAnsiTheme="minorHAnsi" w:cstheme="minorHAnsi"/>
          <w:lang w:val="hr-HR"/>
        </w:rPr>
      </w:pPr>
      <w:r w:rsidRPr="00DC6982">
        <w:rPr>
          <w:rFonts w:asciiTheme="minorHAnsi" w:hAnsiTheme="minorHAnsi" w:cstheme="minorHAnsi"/>
          <w:lang w:val="hr-HR"/>
        </w:rPr>
        <w:t>UPRAVNO VIJEĆE DJEČJEG VRTIĆA MRVICA</w:t>
      </w:r>
    </w:p>
    <w:p w14:paraId="58FB8500" w14:textId="77777777" w:rsidR="00DC6982" w:rsidRPr="00620CB5" w:rsidRDefault="00DC6982" w:rsidP="001A6DA1">
      <w:pPr>
        <w:rPr>
          <w:rFonts w:asciiTheme="minorHAnsi" w:hAnsiTheme="minorHAnsi" w:cstheme="minorHAnsi"/>
        </w:rPr>
      </w:pPr>
    </w:p>
    <w:sectPr w:rsidR="00DC6982" w:rsidRPr="0062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CC"/>
    <w:multiLevelType w:val="hybridMultilevel"/>
    <w:tmpl w:val="716EE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402E7F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72A5"/>
    <w:multiLevelType w:val="hybridMultilevel"/>
    <w:tmpl w:val="716EE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6F4"/>
    <w:multiLevelType w:val="hybridMultilevel"/>
    <w:tmpl w:val="6A9074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F6EAD"/>
    <w:multiLevelType w:val="hybridMultilevel"/>
    <w:tmpl w:val="35182A2E"/>
    <w:lvl w:ilvl="0" w:tplc="652486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0D0A84"/>
    <w:multiLevelType w:val="hybridMultilevel"/>
    <w:tmpl w:val="50F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A1938"/>
    <w:multiLevelType w:val="hybridMultilevel"/>
    <w:tmpl w:val="D52A2BAA"/>
    <w:lvl w:ilvl="0" w:tplc="EBC44F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B4B13"/>
    <w:multiLevelType w:val="hybridMultilevel"/>
    <w:tmpl w:val="32F8CC6A"/>
    <w:lvl w:ilvl="0" w:tplc="BE6236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A2276"/>
    <w:multiLevelType w:val="hybridMultilevel"/>
    <w:tmpl w:val="9DE871B2"/>
    <w:lvl w:ilvl="0" w:tplc="6524865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A70BEE"/>
    <w:multiLevelType w:val="hybridMultilevel"/>
    <w:tmpl w:val="B4D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C012B"/>
    <w:multiLevelType w:val="hybridMultilevel"/>
    <w:tmpl w:val="5906B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A1"/>
    <w:rsid w:val="000B219A"/>
    <w:rsid w:val="001133C6"/>
    <w:rsid w:val="00184A39"/>
    <w:rsid w:val="00196767"/>
    <w:rsid w:val="001A29C4"/>
    <w:rsid w:val="001A6DA1"/>
    <w:rsid w:val="001F00F1"/>
    <w:rsid w:val="00201446"/>
    <w:rsid w:val="002557FB"/>
    <w:rsid w:val="00286BD2"/>
    <w:rsid w:val="00297456"/>
    <w:rsid w:val="002D4E83"/>
    <w:rsid w:val="00301DD4"/>
    <w:rsid w:val="003807E5"/>
    <w:rsid w:val="003F663A"/>
    <w:rsid w:val="00441FB9"/>
    <w:rsid w:val="004F23A1"/>
    <w:rsid w:val="00517244"/>
    <w:rsid w:val="00620CB5"/>
    <w:rsid w:val="00643913"/>
    <w:rsid w:val="006825FA"/>
    <w:rsid w:val="006903F0"/>
    <w:rsid w:val="006B1D5E"/>
    <w:rsid w:val="00770919"/>
    <w:rsid w:val="00777F54"/>
    <w:rsid w:val="0079694F"/>
    <w:rsid w:val="007B694B"/>
    <w:rsid w:val="00957022"/>
    <w:rsid w:val="009B76E6"/>
    <w:rsid w:val="009D2187"/>
    <w:rsid w:val="009E2104"/>
    <w:rsid w:val="00A06987"/>
    <w:rsid w:val="00A206B5"/>
    <w:rsid w:val="00AA1117"/>
    <w:rsid w:val="00AE6A37"/>
    <w:rsid w:val="00B6704E"/>
    <w:rsid w:val="00C73B4D"/>
    <w:rsid w:val="00CE6805"/>
    <w:rsid w:val="00D84B3B"/>
    <w:rsid w:val="00D9753A"/>
    <w:rsid w:val="00DC6982"/>
    <w:rsid w:val="00DE357A"/>
    <w:rsid w:val="00ED5C1A"/>
    <w:rsid w:val="00F5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3ED6"/>
  <w15:chartTrackingRefBased/>
  <w15:docId w15:val="{941A9BA3-DACA-42C5-BAE6-E3A39954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6D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620CB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62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Šerić</dc:creator>
  <cp:keywords/>
  <dc:description/>
  <cp:lastModifiedBy>Ravnateljica</cp:lastModifiedBy>
  <cp:revision>3</cp:revision>
  <cp:lastPrinted>2024-12-12T10:17:00Z</cp:lastPrinted>
  <dcterms:created xsi:type="dcterms:W3CDTF">2025-06-26T09:20:00Z</dcterms:created>
  <dcterms:modified xsi:type="dcterms:W3CDTF">2025-06-26T09:22:00Z</dcterms:modified>
</cp:coreProperties>
</file>