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D869" w14:textId="27CC024C" w:rsidR="005C2626" w:rsidRPr="005C2626" w:rsidRDefault="005C2626" w:rsidP="005C2626">
      <w:pPr>
        <w:ind w:firstLine="708"/>
        <w:rPr>
          <w:sz w:val="28"/>
          <w:szCs w:val="28"/>
        </w:rPr>
      </w:pPr>
      <w:r w:rsidRPr="005C2626">
        <w:rPr>
          <w:sz w:val="28"/>
          <w:szCs w:val="28"/>
        </w:rPr>
        <w:t>ZAKLJUČCI SA 4</w:t>
      </w:r>
      <w:r>
        <w:rPr>
          <w:sz w:val="28"/>
          <w:szCs w:val="28"/>
        </w:rPr>
        <w:t>0</w:t>
      </w:r>
      <w:r w:rsidRPr="005C2626">
        <w:rPr>
          <w:sz w:val="28"/>
          <w:szCs w:val="28"/>
        </w:rPr>
        <w:t>. SJEDNICE UPRAVNOG VIJEĆA DV MRVICA</w:t>
      </w:r>
    </w:p>
    <w:p w14:paraId="6B3A34F2" w14:textId="77777777" w:rsidR="006825FA" w:rsidRDefault="006825FA" w:rsidP="001A6DA1"/>
    <w:p w14:paraId="04F98A3F" w14:textId="7E4A6F44" w:rsidR="00DE357A" w:rsidRPr="00DE357A" w:rsidRDefault="001A6DA1" w:rsidP="00DE357A">
      <w:pPr>
        <w:spacing w:line="240" w:lineRule="auto"/>
      </w:pPr>
      <w:bookmarkStart w:id="0" w:name="_Hlk181880178"/>
      <w:r>
        <w:t>Sjednica je održana</w:t>
      </w:r>
      <w:r w:rsidR="00DE357A" w:rsidRPr="00DE357A">
        <w:t xml:space="preserve"> elektronskim putem</w:t>
      </w:r>
      <w:r w:rsidR="00DE357A">
        <w:t xml:space="preserve"> </w:t>
      </w:r>
      <w:r w:rsidR="00D1021C">
        <w:t>zaključno sa 26. ožujka 2025. godine (srijeda)</w:t>
      </w:r>
    </w:p>
    <w:p w14:paraId="7A584523" w14:textId="338B0372" w:rsidR="00D1021C" w:rsidRPr="00D1021C" w:rsidRDefault="00DE357A" w:rsidP="00D1021C">
      <w:pPr>
        <w:spacing w:line="240" w:lineRule="auto"/>
      </w:pPr>
      <w:r>
        <w:t xml:space="preserve">Sjednici su se odazvali </w:t>
      </w:r>
      <w:r w:rsidR="001A6DA1">
        <w:t>:</w:t>
      </w:r>
      <w:r w:rsidR="00ED5C1A" w:rsidRPr="00ED5C1A">
        <w:t xml:space="preserve"> </w:t>
      </w:r>
      <w:r w:rsidR="00D1021C" w:rsidRPr="00D1021C">
        <w:t xml:space="preserve">Dijana </w:t>
      </w:r>
      <w:proofErr w:type="spellStart"/>
      <w:r w:rsidR="00D1021C" w:rsidRPr="00D1021C">
        <w:t>Ivelić</w:t>
      </w:r>
      <w:proofErr w:type="spellEnd"/>
      <w:r w:rsidR="00D1021C" w:rsidRPr="00D1021C">
        <w:t xml:space="preserve">- predsjednica vijeća,   Nataša </w:t>
      </w:r>
      <w:proofErr w:type="spellStart"/>
      <w:r w:rsidR="00D1021C" w:rsidRPr="00D1021C">
        <w:t>Meić</w:t>
      </w:r>
      <w:proofErr w:type="spellEnd"/>
      <w:r w:rsidR="00D1021C" w:rsidRPr="00D1021C">
        <w:t xml:space="preserve">, Marija Vuković, Ivana Šimunović, Katarina </w:t>
      </w:r>
      <w:proofErr w:type="spellStart"/>
      <w:r w:rsidR="00D1021C" w:rsidRPr="00D1021C">
        <w:t>Beović</w:t>
      </w:r>
      <w:proofErr w:type="spellEnd"/>
      <w:r w:rsidR="00D1021C" w:rsidRPr="00D1021C">
        <w:t xml:space="preserve"> i Andrea Hodžić.</w:t>
      </w:r>
    </w:p>
    <w:p w14:paraId="66FEA7A0" w14:textId="5BB76EF8" w:rsidR="00D1021C" w:rsidRDefault="00D1021C" w:rsidP="00DE357A">
      <w:pPr>
        <w:spacing w:line="240" w:lineRule="auto"/>
      </w:pPr>
    </w:p>
    <w:p w14:paraId="7285B3F7" w14:textId="3330822C" w:rsidR="00DE357A" w:rsidRPr="00DE357A" w:rsidRDefault="00DE357A" w:rsidP="00DE357A">
      <w:pPr>
        <w:spacing w:line="240" w:lineRule="auto"/>
      </w:pPr>
      <w:r w:rsidRPr="00DE357A">
        <w:t>Dnevni red:</w:t>
      </w:r>
    </w:p>
    <w:p w14:paraId="7A4F570C" w14:textId="77777777" w:rsidR="00D1021C" w:rsidRPr="00D1021C" w:rsidRDefault="00D1021C" w:rsidP="00D1021C">
      <w:pPr>
        <w:numPr>
          <w:ilvl w:val="0"/>
          <w:numId w:val="3"/>
        </w:numPr>
        <w:spacing w:line="240" w:lineRule="auto"/>
      </w:pPr>
      <w:bookmarkStart w:id="1" w:name="_Hlk184197625"/>
      <w:r w:rsidRPr="00D1021C">
        <w:t xml:space="preserve">Verifikacija Zapisnika sa 39. sjednice Upravnog vijeća </w:t>
      </w:r>
    </w:p>
    <w:p w14:paraId="50CB5EF2" w14:textId="77777777" w:rsidR="00D1021C" w:rsidRPr="00D1021C" w:rsidRDefault="00D1021C" w:rsidP="00D1021C">
      <w:pPr>
        <w:numPr>
          <w:ilvl w:val="0"/>
          <w:numId w:val="3"/>
        </w:numPr>
        <w:spacing w:line="240" w:lineRule="auto"/>
      </w:pPr>
      <w:bookmarkStart w:id="2" w:name="_Hlk184821399"/>
      <w:r w:rsidRPr="00D1021C">
        <w:t xml:space="preserve">Donošenje odluke o </w:t>
      </w:r>
      <w:bookmarkStart w:id="3" w:name="_Hlk194410969"/>
      <w:r w:rsidRPr="00D1021C">
        <w:t xml:space="preserve">izboru kandidata natječaja </w:t>
      </w:r>
      <w:bookmarkEnd w:id="3"/>
      <w:r w:rsidRPr="00D1021C">
        <w:t>za:</w:t>
      </w:r>
    </w:p>
    <w:p w14:paraId="25063FDC" w14:textId="77777777" w:rsidR="00D1021C" w:rsidRPr="00D1021C" w:rsidRDefault="00D1021C" w:rsidP="00D1021C">
      <w:pPr>
        <w:numPr>
          <w:ilvl w:val="1"/>
          <w:numId w:val="3"/>
        </w:numPr>
        <w:spacing w:line="240" w:lineRule="auto"/>
      </w:pPr>
      <w:bookmarkStart w:id="4" w:name="_Hlk194410979"/>
      <w:bookmarkEnd w:id="2"/>
      <w:r w:rsidRPr="00D1021C">
        <w:t>5 odgojitelja/</w:t>
      </w:r>
      <w:proofErr w:type="spellStart"/>
      <w:r w:rsidRPr="00D1021C">
        <w:t>icu</w:t>
      </w:r>
      <w:proofErr w:type="spellEnd"/>
      <w:r w:rsidRPr="00D1021C">
        <w:t xml:space="preserve"> na </w:t>
      </w:r>
      <w:bookmarkStart w:id="5" w:name="_Hlk183078446"/>
      <w:r w:rsidRPr="00D1021C">
        <w:t>puno radno vrijeme, određeno do 31. kolovoza 2025. godine</w:t>
      </w:r>
    </w:p>
    <w:p w14:paraId="7BCC9B82" w14:textId="77777777" w:rsidR="00D1021C" w:rsidRPr="00D1021C" w:rsidRDefault="00D1021C" w:rsidP="00D1021C">
      <w:pPr>
        <w:numPr>
          <w:ilvl w:val="1"/>
          <w:numId w:val="3"/>
        </w:numPr>
        <w:spacing w:line="240" w:lineRule="auto"/>
      </w:pPr>
      <w:bookmarkStart w:id="6" w:name="_Hlk194411094"/>
      <w:bookmarkEnd w:id="5"/>
      <w:bookmarkEnd w:id="4"/>
      <w:r w:rsidRPr="00D1021C">
        <w:t>1 pomoćnika za rad s djetetom s teškoćom u razvoju, pola radnog vremena, određeno do 30. lipnja 2025. godine</w:t>
      </w:r>
    </w:p>
    <w:bookmarkEnd w:id="6"/>
    <w:p w14:paraId="7376BA17" w14:textId="49A37DDE" w:rsidR="00D1021C" w:rsidRPr="00D1021C" w:rsidRDefault="00D1021C" w:rsidP="00D1021C">
      <w:pPr>
        <w:numPr>
          <w:ilvl w:val="0"/>
          <w:numId w:val="3"/>
        </w:numPr>
        <w:spacing w:line="240" w:lineRule="auto"/>
      </w:pPr>
      <w:r w:rsidRPr="00D1021C">
        <w:t xml:space="preserve">Donošenje </w:t>
      </w:r>
      <w:bookmarkStart w:id="7" w:name="_Hlk193285493"/>
      <w:r w:rsidRPr="00D1021C">
        <w:t>odluke o usvajanju Izvješ</w:t>
      </w:r>
      <w:r>
        <w:t>taja</w:t>
      </w:r>
      <w:r w:rsidRPr="00D1021C">
        <w:t xml:space="preserve"> o izvršenju financijskog plana za 2024. godinu.</w:t>
      </w:r>
    </w:p>
    <w:bookmarkEnd w:id="7"/>
    <w:p w14:paraId="128148F6" w14:textId="77777777" w:rsidR="002D4E83" w:rsidRDefault="002D4E83" w:rsidP="002D4E83">
      <w:pPr>
        <w:spacing w:line="240" w:lineRule="auto"/>
      </w:pPr>
    </w:p>
    <w:bookmarkEnd w:id="1"/>
    <w:p w14:paraId="5DC7EE8B" w14:textId="1951D6C6" w:rsidR="00301DD4" w:rsidRDefault="00301DD4" w:rsidP="00301DD4">
      <w:r w:rsidRPr="00301DD4">
        <w:t xml:space="preserve">Ad 1. Zapisnik sa </w:t>
      </w:r>
      <w:r w:rsidR="00D1021C">
        <w:t>39</w:t>
      </w:r>
      <w:r w:rsidRPr="00301DD4">
        <w:t>. sjednice Upravnog vijeća jednoglasno je verificiran.</w:t>
      </w:r>
    </w:p>
    <w:p w14:paraId="2A6A06E0" w14:textId="200F2575" w:rsidR="00DE357A" w:rsidRDefault="00301DD4" w:rsidP="00DE357A">
      <w:r>
        <w:t>Ad 2.</w:t>
      </w:r>
      <w:r w:rsidRPr="00301DD4">
        <w:t xml:space="preserve"> </w:t>
      </w:r>
      <w:bookmarkStart w:id="8" w:name="_Hlk194411134"/>
      <w:bookmarkEnd w:id="0"/>
      <w:r w:rsidR="00DE357A">
        <w:t xml:space="preserve">Jednoglasno je donesena odluka </w:t>
      </w:r>
      <w:bookmarkEnd w:id="8"/>
      <w:r w:rsidR="00DE357A">
        <w:t xml:space="preserve">o </w:t>
      </w:r>
      <w:r w:rsidR="00D1021C" w:rsidRPr="00D1021C">
        <w:t>izboru kandidata natječaja</w:t>
      </w:r>
      <w:r w:rsidR="00DE357A">
        <w:t>:</w:t>
      </w:r>
    </w:p>
    <w:p w14:paraId="537A8CF2" w14:textId="3348697C" w:rsidR="00D1021C" w:rsidRDefault="00D1021C" w:rsidP="00D1021C">
      <w:pPr>
        <w:pStyle w:val="Odlomakpopisa"/>
        <w:numPr>
          <w:ilvl w:val="0"/>
          <w:numId w:val="9"/>
        </w:numPr>
      </w:pPr>
      <w:r>
        <w:t xml:space="preserve">Na radna mjesta </w:t>
      </w:r>
      <w:r w:rsidRPr="00D1021C">
        <w:t>odgojitelja/</w:t>
      </w:r>
      <w:proofErr w:type="spellStart"/>
      <w:r w:rsidRPr="00D1021C">
        <w:t>icu</w:t>
      </w:r>
      <w:proofErr w:type="spellEnd"/>
      <w:r w:rsidRPr="00D1021C">
        <w:t xml:space="preserve"> na puno radno vrijeme, određeno do 31. kolovoza 2025. godine</w:t>
      </w:r>
      <w:r>
        <w:t xml:space="preserve"> primljeno je 5 djelatnica: Anita </w:t>
      </w:r>
      <w:proofErr w:type="spellStart"/>
      <w:r>
        <w:t>Ećim</w:t>
      </w:r>
      <w:proofErr w:type="spellEnd"/>
      <w:r>
        <w:t xml:space="preserve">, Stela </w:t>
      </w:r>
      <w:proofErr w:type="spellStart"/>
      <w:r>
        <w:t>Melvan</w:t>
      </w:r>
      <w:proofErr w:type="spellEnd"/>
      <w:r>
        <w:t>, Nikolina Grebenar, Jelena Janjiš i Amalija Stanković. One su ujedno bile i jedine kandidatkinje na natječaju.</w:t>
      </w:r>
    </w:p>
    <w:p w14:paraId="6EE6BC8D" w14:textId="64B5104B" w:rsidR="00D1021C" w:rsidRDefault="00D1021C" w:rsidP="00D1021C">
      <w:pPr>
        <w:pStyle w:val="Odlomakpopisa"/>
        <w:numPr>
          <w:ilvl w:val="0"/>
          <w:numId w:val="9"/>
        </w:numPr>
      </w:pPr>
      <w:r>
        <w:t xml:space="preserve">Na radno mjesto </w:t>
      </w:r>
      <w:r w:rsidRPr="00D1021C">
        <w:t>pomoćnika za rad s djetetom s teškoćom u razvoju, pola radnog vremena, određeno do 30. lipnja 2025. godine</w:t>
      </w:r>
      <w:r>
        <w:t xml:space="preserve"> primljena je Dajana Dragičević.</w:t>
      </w:r>
    </w:p>
    <w:p w14:paraId="113EF912" w14:textId="083E4AF0" w:rsidR="00D1021C" w:rsidRPr="00D1021C" w:rsidRDefault="00D1021C" w:rsidP="00D1021C">
      <w:pPr>
        <w:ind w:left="45"/>
      </w:pPr>
      <w:r>
        <w:t xml:space="preserve">Ad 3. </w:t>
      </w:r>
      <w:r w:rsidRPr="00D1021C">
        <w:t>Jednoglasno je donesena odluka</w:t>
      </w:r>
      <w:r>
        <w:t xml:space="preserve"> o </w:t>
      </w:r>
      <w:r w:rsidRPr="00D1021C">
        <w:t>usvajanju Izvješ</w:t>
      </w:r>
      <w:r>
        <w:t>taja</w:t>
      </w:r>
      <w:r w:rsidRPr="00D1021C">
        <w:t xml:space="preserve"> o izvršenju financijskog plana za 2024. godinu</w:t>
      </w:r>
    </w:p>
    <w:p w14:paraId="789E595F" w14:textId="1CEE2188" w:rsidR="007B694B" w:rsidRDefault="007B694B" w:rsidP="00DE357A"/>
    <w:p w14:paraId="275DD08D" w14:textId="77777777" w:rsidR="005C2626" w:rsidRPr="005C2626" w:rsidRDefault="005C2626" w:rsidP="005C2626">
      <w:pPr>
        <w:ind w:left="3540" w:firstLine="708"/>
      </w:pPr>
      <w:r w:rsidRPr="005C2626">
        <w:t>UPRAVNO VIJEĆE DJEČJEG VRTIĆA MRVICA</w:t>
      </w:r>
    </w:p>
    <w:p w14:paraId="554E970D" w14:textId="18C70D81" w:rsidR="00441FB9" w:rsidRDefault="00441FB9" w:rsidP="005C2626"/>
    <w:sectPr w:rsidR="0044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CC"/>
    <w:multiLevelType w:val="hybridMultilevel"/>
    <w:tmpl w:val="716EE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402E7F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EAD"/>
    <w:multiLevelType w:val="hybridMultilevel"/>
    <w:tmpl w:val="35182A2E"/>
    <w:lvl w:ilvl="0" w:tplc="652486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D0A84"/>
    <w:multiLevelType w:val="hybridMultilevel"/>
    <w:tmpl w:val="50F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1938"/>
    <w:multiLevelType w:val="hybridMultilevel"/>
    <w:tmpl w:val="D52A2BAA"/>
    <w:lvl w:ilvl="0" w:tplc="EBC44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4B13"/>
    <w:multiLevelType w:val="hybridMultilevel"/>
    <w:tmpl w:val="32F8CC6A"/>
    <w:lvl w:ilvl="0" w:tplc="BE6236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61323"/>
    <w:multiLevelType w:val="hybridMultilevel"/>
    <w:tmpl w:val="EC62FE7E"/>
    <w:lvl w:ilvl="0" w:tplc="EF82082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B5A2276"/>
    <w:multiLevelType w:val="hybridMultilevel"/>
    <w:tmpl w:val="9DE871B2"/>
    <w:lvl w:ilvl="0" w:tplc="6524865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A70BEE"/>
    <w:multiLevelType w:val="hybridMultilevel"/>
    <w:tmpl w:val="B4D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C012B"/>
    <w:multiLevelType w:val="hybridMultilevel"/>
    <w:tmpl w:val="5906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A1"/>
    <w:rsid w:val="000B219A"/>
    <w:rsid w:val="001133C6"/>
    <w:rsid w:val="00184A39"/>
    <w:rsid w:val="00196767"/>
    <w:rsid w:val="001A29C4"/>
    <w:rsid w:val="001A6DA1"/>
    <w:rsid w:val="001F00F1"/>
    <w:rsid w:val="00201446"/>
    <w:rsid w:val="002557FB"/>
    <w:rsid w:val="002D4E83"/>
    <w:rsid w:val="00301DD4"/>
    <w:rsid w:val="003807E5"/>
    <w:rsid w:val="003F663A"/>
    <w:rsid w:val="00441FB9"/>
    <w:rsid w:val="005C2626"/>
    <w:rsid w:val="006825FA"/>
    <w:rsid w:val="006B1D5E"/>
    <w:rsid w:val="00777F54"/>
    <w:rsid w:val="0079694F"/>
    <w:rsid w:val="007B694B"/>
    <w:rsid w:val="00957022"/>
    <w:rsid w:val="009B76E6"/>
    <w:rsid w:val="009D2187"/>
    <w:rsid w:val="009E2104"/>
    <w:rsid w:val="00A06987"/>
    <w:rsid w:val="00A206B5"/>
    <w:rsid w:val="00AA1117"/>
    <w:rsid w:val="00AE6A37"/>
    <w:rsid w:val="00C73B4D"/>
    <w:rsid w:val="00D1021C"/>
    <w:rsid w:val="00D84B3B"/>
    <w:rsid w:val="00DE357A"/>
    <w:rsid w:val="00ED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3ED6"/>
  <w15:chartTrackingRefBased/>
  <w15:docId w15:val="{941A9BA3-DACA-42C5-BAE6-E3A39954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Šerić</dc:creator>
  <cp:keywords/>
  <dc:description/>
  <cp:lastModifiedBy>Ravnateljica</cp:lastModifiedBy>
  <cp:revision>2</cp:revision>
  <cp:lastPrinted>2024-12-04T08:42:00Z</cp:lastPrinted>
  <dcterms:created xsi:type="dcterms:W3CDTF">2025-06-26T09:18:00Z</dcterms:created>
  <dcterms:modified xsi:type="dcterms:W3CDTF">2025-06-26T09:18:00Z</dcterms:modified>
</cp:coreProperties>
</file>